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гор. Балашиха       15 марта 1995 г.
</w:t>
      </w:r>
    </w:p>
    <w:p>
      <w:r>
        <w:t xml:space="preserve">Приказ N______
</w:t>
      </w:r>
    </w:p>
    <w:p>
      <w:r>
        <w:t xml:space="preserve">1. Савосину Ольгу Владимировну - начальника  цеха М 3, уволить
</w:t>
      </w:r>
    </w:p>
    <w:p>
      <w:r>
        <w:t xml:space="preserve">по требованию Городского совета профессиональных  союзов за грубое
</w:t>
      </w:r>
    </w:p>
    <w:p>
      <w:r>
        <w:t xml:space="preserve">нарушение законодательства о труде.
</w:t>
      </w:r>
    </w:p>
    <w:p>
      <w:r>
        <w:t xml:space="preserve">2. Произвести расчет  с О. В.  Савосиной и выдать  ей трудовую
</w:t>
      </w:r>
    </w:p>
    <w:p>
      <w:r>
        <w:t xml:space="preserve">книжку в установленном порядке и сроки.
</w:t>
      </w:r>
    </w:p>
    <w:p>
      <w:r>
        <w:t xml:space="preserve">3. С настоящим приказом ознакомить О. В. Савосину.
</w:t>
      </w:r>
    </w:p>
    <w:p>
      <w:r>
        <w:t xml:space="preserve">Основание: письменное представление  Гор. Совета  профсоюзов N
</w:t>
      </w:r>
    </w:p>
    <w:p>
      <w:r>
        <w:t xml:space="preserve">153-н от 10 марта 1995 г., объяснения О.  В. Савосиной, ст.ст. 37,
</w:t>
      </w:r>
    </w:p>
    <w:p>
      <w:r>
        <w:t xml:space="preserve">39, 98 - 99 Кзот РФ.
</w:t>
      </w:r>
    </w:p>
    <w:p>
      <w:r>
        <w:t xml:space="preserve">Директор Петров В.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2023-10-10T09:38:43.512Z</dcterms:created>
  <dcterms:modified xsi:type="dcterms:W3CDTF">2023-10-10T09:38:43.512Z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